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0D1" w:rsidRDefault="009360D1" w:rsidP="009360D1">
      <w:pPr>
        <w:pStyle w:val="a3"/>
        <w:ind w:firstLine="90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Таблица №25 </w:t>
      </w:r>
    </w:p>
    <w:p w:rsidR="009360D1" w:rsidRPr="002C3C5D" w:rsidRDefault="009360D1" w:rsidP="009360D1">
      <w:pPr>
        <w:pStyle w:val="a3"/>
        <w:ind w:firstLine="900"/>
        <w:jc w:val="center"/>
        <w:rPr>
          <w:b/>
          <w:szCs w:val="32"/>
          <w:lang w:val="kk-KZ"/>
        </w:rPr>
      </w:pPr>
      <w:r>
        <w:rPr>
          <w:b/>
          <w:szCs w:val="32"/>
          <w:lang w:val="kk-KZ"/>
        </w:rPr>
        <w:t>Дидактические факторы, системы и закономерности</w:t>
      </w:r>
    </w:p>
    <w:p w:rsidR="009360D1" w:rsidRDefault="009360D1" w:rsidP="009360D1">
      <w:pPr>
        <w:pStyle w:val="a3"/>
        <w:ind w:firstLine="900"/>
        <w:jc w:val="both"/>
        <w:rPr>
          <w:sz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7"/>
        <w:gridCol w:w="6714"/>
      </w:tblGrid>
      <w:tr w:rsidR="009360D1" w:rsidTr="000F5511">
        <w:tc>
          <w:tcPr>
            <w:tcW w:w="3888" w:type="dxa"/>
          </w:tcPr>
          <w:p w:rsidR="009360D1" w:rsidRPr="002C3C5D" w:rsidRDefault="009360D1" w:rsidP="000F5511">
            <w:pPr>
              <w:pStyle w:val="a3"/>
              <w:ind w:firstLine="0"/>
              <w:jc w:val="center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Дидактические факторы</w:t>
            </w:r>
          </w:p>
        </w:tc>
        <w:tc>
          <w:tcPr>
            <w:tcW w:w="733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lang w:val="kk-KZ"/>
              </w:rPr>
            </w:pPr>
            <w:r>
              <w:rPr>
                <w:lang w:val="kk-KZ"/>
              </w:rPr>
              <w:t>причины, влияющие на течение и результат дидактического процесса</w:t>
            </w:r>
          </w:p>
        </w:tc>
      </w:tr>
    </w:tbl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031"/>
        <w:gridCol w:w="4492"/>
        <w:gridCol w:w="2898"/>
      </w:tblGrid>
      <w:tr w:rsidR="009360D1" w:rsidTr="000F5511">
        <w:trPr>
          <w:cantSplit/>
        </w:trPr>
        <w:tc>
          <w:tcPr>
            <w:tcW w:w="3168" w:type="dxa"/>
            <w:tcBorders>
              <w:top w:val="nil"/>
            </w:tcBorders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72390</wp:posOffset>
                      </wp:positionV>
                      <wp:extent cx="342900" cy="228600"/>
                      <wp:effectExtent l="43815" t="57150" r="13335" b="9525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5.7pt" to="171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">
                      <v:stroke endarrow="block"/>
                    </v:line>
                  </w:pict>
                </mc:Fallback>
              </mc:AlternateContent>
            </w:r>
            <w:r>
              <w:rPr>
                <w:sz w:val="24"/>
                <w:lang w:val="kk-KZ"/>
              </w:rPr>
              <w:t>Время на восприятие, закрепление, выполнение домашнего задания, самообразование ...</w:t>
            </w: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</w:tc>
        <w:tc>
          <w:tcPr>
            <w:tcW w:w="5040" w:type="dxa"/>
            <w:vMerge w:val="restart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72390</wp:posOffset>
                      </wp:positionV>
                      <wp:extent cx="342900" cy="114300"/>
                      <wp:effectExtent l="5715" t="57150" r="32385" b="9525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29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5.7pt" to="246.6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">
                      <v:stroke endarrow="block"/>
                    </v:line>
                  </w:pict>
                </mc:Fallback>
              </mc:AlternateContent>
            </w: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1649095</wp:posOffset>
                      </wp:positionH>
                      <wp:positionV relativeFrom="paragraph">
                        <wp:posOffset>9525</wp:posOffset>
                      </wp:positionV>
                      <wp:extent cx="1371600" cy="685800"/>
                      <wp:effectExtent l="8890" t="7620" r="10160" b="11430"/>
                      <wp:wrapNone/>
                      <wp:docPr id="12" name="Скругленная прямоугольная выноск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685800"/>
                              </a:xfrm>
                              <a:prstGeom prst="wedgeRoundRectCallout">
                                <a:avLst>
                                  <a:gd name="adj1" fmla="val -37685"/>
                                  <a:gd name="adj2" fmla="val 963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60D1" w:rsidRDefault="009360D1" w:rsidP="00936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Учебный материал  25%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Скругленная прямоугольная выноска 12" o:spid="_x0000_s1026" type="#_x0000_t62" style="position:absolute;left:0;text-align:left;margin-left:129.85pt;margin-top:.75pt;width:108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" adj="2660,12880">
                      <v:textbox>
                        <w:txbxContent>
                          <w:p w:rsidR="009360D1" w:rsidRDefault="009360D1" w:rsidP="00936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Учебный материал  25%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9525</wp:posOffset>
                      </wp:positionV>
                      <wp:extent cx="1485900" cy="687705"/>
                      <wp:effectExtent l="8890" t="7620" r="10160" b="9525"/>
                      <wp:wrapNone/>
                      <wp:docPr id="11" name="Скругленная прямоугольная выноск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687705"/>
                              </a:xfrm>
                              <a:prstGeom prst="wedgeRoundRectCallout">
                                <a:avLst>
                                  <a:gd name="adj1" fmla="val -38634"/>
                                  <a:gd name="adj2" fmla="val 946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60D1" w:rsidRDefault="009360D1" w:rsidP="00936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Время 15%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11" o:spid="_x0000_s1027" type="#_x0000_t62" style="position:absolute;left:0;text-align:left;margin-left:3.85pt;margin-top:.75pt;width:117pt;height:5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" adj="2455,12844">
                      <v:textbox>
                        <w:txbxContent>
                          <w:p w:rsidR="009360D1" w:rsidRDefault="009360D1" w:rsidP="00936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Время 15%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1832610</wp:posOffset>
                      </wp:positionV>
                      <wp:extent cx="228600" cy="114300"/>
                      <wp:effectExtent l="5715" t="9525" r="41910" b="571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6pt,144.3pt" to="246.6pt,1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1032510</wp:posOffset>
                      </wp:positionV>
                      <wp:extent cx="114300" cy="114300"/>
                      <wp:effectExtent l="5715" t="47625" r="51435" b="952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6pt,81.3pt" to="237.6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1032510</wp:posOffset>
                      </wp:positionV>
                      <wp:extent cx="114300" cy="114300"/>
                      <wp:effectExtent l="53340" t="47625" r="13335" b="952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81.3pt" to="3.6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1144905</wp:posOffset>
                      </wp:positionV>
                      <wp:extent cx="1377950" cy="681990"/>
                      <wp:effectExtent l="8890" t="7620" r="13335" b="5715"/>
                      <wp:wrapNone/>
                      <wp:docPr id="7" name="Скругленная прямоугольная выноск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681990"/>
                              </a:xfrm>
                              <a:prstGeom prst="wedgeRoundRectCallout">
                                <a:avLst>
                                  <a:gd name="adj1" fmla="val -36819"/>
                                  <a:gd name="adj2" fmla="val 26162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60D1" w:rsidRDefault="009360D1" w:rsidP="00936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Обучаемость  28%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7" o:spid="_x0000_s1028" type="#_x0000_t62" style="position:absolute;left:0;text-align:left;margin-left:3.85pt;margin-top:90.15pt;width:108.5pt;height:5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" adj="2847,16451">
                      <v:textbox>
                        <w:txbxContent>
                          <w:p w:rsidR="009360D1" w:rsidRDefault="009360D1" w:rsidP="00936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Обучаемость  28%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1534795</wp:posOffset>
                      </wp:positionH>
                      <wp:positionV relativeFrom="paragraph">
                        <wp:posOffset>1144905</wp:posOffset>
                      </wp:positionV>
                      <wp:extent cx="1489075" cy="681990"/>
                      <wp:effectExtent l="8890" t="7620" r="6985" b="5715"/>
                      <wp:wrapNone/>
                      <wp:docPr id="6" name="Скругленная прямоугольная выноск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9075" cy="681990"/>
                              </a:xfrm>
                              <a:prstGeom prst="wedgeRoundRectCallout">
                                <a:avLst>
                                  <a:gd name="adj1" fmla="val -30556"/>
                                  <a:gd name="adj2" fmla="val 26162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60D1" w:rsidRDefault="009360D1" w:rsidP="009360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Организационно-педагогическое воздействие 32%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кругленная прямоугольная выноска 6" o:spid="_x0000_s1029" type="#_x0000_t62" style="position:absolute;left:0;text-align:left;margin-left:120.85pt;margin-top:90.15pt;width:117.25pt;height:5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" adj="4200,16451">
                      <v:textbox>
                        <w:txbxContent>
                          <w:p w:rsidR="009360D1" w:rsidRDefault="009360D1" w:rsidP="009360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Организационно-педагогическое воздействие 32%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346710</wp:posOffset>
                      </wp:positionV>
                      <wp:extent cx="2400300" cy="800100"/>
                      <wp:effectExtent l="5715" t="9525" r="13335" b="9525"/>
                      <wp:wrapNone/>
                      <wp:docPr id="5" name="Овальная выноск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800100"/>
                              </a:xfrm>
                              <a:prstGeom prst="wedgeEllipseCallout">
                                <a:avLst>
                                  <a:gd name="adj1" fmla="val 4231"/>
                                  <a:gd name="adj2" fmla="val 3984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60D1" w:rsidRDefault="009360D1" w:rsidP="009360D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Продуктивность урока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Овальная выноска 5" o:spid="_x0000_s1030" type="#_x0000_t63" style="position:absolute;left:0;text-align:left;margin-left:30.6pt;margin-top:27.3pt;width:189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" adj="11714,19406">
                      <v:textbox>
                        <w:txbxContent>
                          <w:p w:rsidR="009360D1" w:rsidRDefault="009360D1" w:rsidP="009360D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Продуктивность урока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1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Количество, качество, форма изложения, легкость ....</w:t>
            </w:r>
          </w:p>
        </w:tc>
      </w:tr>
      <w:tr w:rsidR="009360D1" w:rsidTr="000F5511">
        <w:trPr>
          <w:cantSplit/>
        </w:trPr>
        <w:tc>
          <w:tcPr>
            <w:tcW w:w="316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Пригодность, особенности мышления, памяти, речи, здоровья ...</w:t>
            </w:r>
          </w:p>
        </w:tc>
        <w:tc>
          <w:tcPr>
            <w:tcW w:w="5040" w:type="dxa"/>
            <w:vMerge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</w:tc>
        <w:tc>
          <w:tcPr>
            <w:tcW w:w="301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Методы, тип урока, организация самостоятельной работы, климат, санитарно-гигиенические условия</w:t>
            </w: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</w:tc>
      </w:tr>
      <w:tr w:rsidR="009360D1" w:rsidTr="000F5511">
        <w:trPr>
          <w:cantSplit/>
        </w:trPr>
        <w:tc>
          <w:tcPr>
            <w:tcW w:w="316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</w:tc>
        <w:tc>
          <w:tcPr>
            <w:tcW w:w="5040" w:type="dxa"/>
            <w:vMerge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</w:p>
        </w:tc>
        <w:tc>
          <w:tcPr>
            <w:tcW w:w="3018" w:type="dxa"/>
          </w:tcPr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Родители, друзья, репетиторы, книги СМИ ...</w:t>
            </w:r>
          </w:p>
        </w:tc>
      </w:tr>
    </w:tbl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8"/>
        <w:gridCol w:w="2039"/>
        <w:gridCol w:w="5592"/>
      </w:tblGrid>
      <w:tr w:rsidR="009360D1" w:rsidTr="000F5511">
        <w:tc>
          <w:tcPr>
            <w:tcW w:w="2551" w:type="dxa"/>
          </w:tcPr>
          <w:p w:rsidR="009360D1" w:rsidRDefault="009360D1" w:rsidP="000F5511">
            <w:pPr>
              <w:pStyle w:val="a3"/>
              <w:ind w:firstLine="0"/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  <w:lang w:val="kk-KZ"/>
              </w:rPr>
              <w:t>ХІХ</w:t>
            </w:r>
            <w:r>
              <w:rPr>
                <w:sz w:val="24"/>
                <w:u w:val="single"/>
              </w:rPr>
              <w:t xml:space="preserve"> в. </w:t>
            </w:r>
            <w:proofErr w:type="spellStart"/>
            <w:r>
              <w:rPr>
                <w:sz w:val="24"/>
                <w:u w:val="single"/>
              </w:rPr>
              <w:t>Гербарт</w:t>
            </w:r>
            <w:proofErr w:type="spellEnd"/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Цель: передача готовых знаний, подлежащих заучиванию </w:t>
            </w:r>
          </w:p>
        </w:tc>
        <w:tc>
          <w:tcPr>
            <w:tcW w:w="2127" w:type="dxa"/>
          </w:tcPr>
          <w:p w:rsidR="009360D1" w:rsidRDefault="009360D1" w:rsidP="000F5511">
            <w:pPr>
              <w:pStyle w:val="a3"/>
              <w:ind w:firstLine="0"/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ХХ в </w:t>
            </w:r>
            <w:proofErr w:type="spellStart"/>
            <w:r>
              <w:rPr>
                <w:sz w:val="24"/>
                <w:u w:val="single"/>
              </w:rPr>
              <w:t>Д.Дьюи</w:t>
            </w:r>
            <w:proofErr w:type="spellEnd"/>
          </w:p>
          <w:p w:rsidR="009360D1" w:rsidRDefault="009360D1" w:rsidP="000F5511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Обучение должно быть проблемным</w:t>
            </w:r>
          </w:p>
        </w:tc>
        <w:tc>
          <w:tcPr>
            <w:tcW w:w="6095" w:type="dxa"/>
          </w:tcPr>
          <w:p w:rsidR="009360D1" w:rsidRDefault="009360D1" w:rsidP="000F5511">
            <w:pPr>
              <w:pStyle w:val="a3"/>
              <w:ind w:firstLine="0"/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Современный подход</w:t>
            </w:r>
          </w:p>
          <w:p w:rsidR="009360D1" w:rsidRDefault="009360D1" w:rsidP="000F551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комплексный</w:t>
            </w:r>
            <w:proofErr w:type="gramEnd"/>
            <w:r>
              <w:rPr>
                <w:sz w:val="24"/>
              </w:rPr>
              <w:t xml:space="preserve"> (единство целей, задач, методов, форм…)</w:t>
            </w:r>
          </w:p>
          <w:p w:rsidR="009360D1" w:rsidRDefault="009360D1" w:rsidP="000F551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сочетание управления и инициативы учащихся</w:t>
            </w:r>
          </w:p>
          <w:p w:rsidR="009360D1" w:rsidRDefault="009360D1" w:rsidP="000F551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обучение должно быть развивающим (само …)</w:t>
            </w:r>
          </w:p>
        </w:tc>
      </w:tr>
      <w:tr w:rsidR="009360D1" w:rsidTr="000F5511">
        <w:trPr>
          <w:cantSplit/>
        </w:trPr>
        <w:tc>
          <w:tcPr>
            <w:tcW w:w="10773" w:type="dxa"/>
            <w:gridSpan w:val="3"/>
          </w:tcPr>
          <w:p w:rsidR="009360D1" w:rsidRPr="008B50D2" w:rsidRDefault="009360D1" w:rsidP="000F5511">
            <w:pPr>
              <w:pStyle w:val="a3"/>
              <w:ind w:firstLine="0"/>
              <w:jc w:val="center"/>
              <w:rPr>
                <w:b/>
                <w:szCs w:val="32"/>
                <w:lang w:val="kk-KZ"/>
              </w:rPr>
            </w:pPr>
            <w:r w:rsidRPr="008B50D2">
              <w:rPr>
                <w:b/>
                <w:szCs w:val="32"/>
                <w:lang w:val="kk-KZ"/>
              </w:rPr>
              <w:t>Дидактические      системы</w:t>
            </w:r>
          </w:p>
        </w:tc>
      </w:tr>
    </w:tbl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8"/>
          <w:szCs w:val="28"/>
          <w:lang w:val="kk-KZ"/>
        </w:rPr>
      </w:pPr>
      <w:r w:rsidRPr="008B50D2">
        <w:rPr>
          <w:sz w:val="28"/>
          <w:szCs w:val="28"/>
          <w:lang w:val="kk-KZ"/>
        </w:rPr>
        <w:t>!“Простое заучивание педагогических правил не приносит пользы, нужно изучать научные основы, из которых эти правила вытекают” (К.Д.Ушинский)</w:t>
      </w:r>
    </w:p>
    <w:p w:rsidR="009360D1" w:rsidRDefault="009360D1" w:rsidP="009360D1">
      <w:pPr>
        <w:pStyle w:val="a3"/>
        <w:ind w:firstLine="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Закономерности </w:t>
      </w:r>
      <w:r>
        <w:rPr>
          <w:sz w:val="28"/>
          <w:szCs w:val="28"/>
          <w:lang w:val="kk-KZ"/>
        </w:rPr>
        <w:t>– устойчивые, повторяющиеся существенные связи между явлениями педагогического процесса.</w:t>
      </w:r>
    </w:p>
    <w:p w:rsidR="009360D1" w:rsidRDefault="009360D1" w:rsidP="009360D1">
      <w:pPr>
        <w:pStyle w:val="a3"/>
        <w:ind w:firstLine="0"/>
        <w:jc w:val="both"/>
        <w:rPr>
          <w:sz w:val="28"/>
          <w:szCs w:val="28"/>
          <w:lang w:val="kk-KZ"/>
        </w:rPr>
      </w:pPr>
    </w:p>
    <w:p w:rsidR="009360D1" w:rsidRPr="002209E9" w:rsidRDefault="009360D1" w:rsidP="009360D1">
      <w:pPr>
        <w:pStyle w:val="a3"/>
        <w:ind w:left="360" w:firstLine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Закономерности процесса обучения</w:t>
      </w: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134620</wp:posOffset>
                </wp:positionV>
                <wp:extent cx="3458210" cy="1093470"/>
                <wp:effectExtent l="6985" t="13335" r="11430" b="762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934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0D1" w:rsidRDefault="009360D1" w:rsidP="009360D1">
                            <w:r>
                              <w:t>Единство и взаимообусловленность целей, задач, содержания, средств, методов и форм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31" style="position:absolute;left:0;text-align:left;margin-left:200.35pt;margin-top:10.6pt;width:272.3pt;height:8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">
                <v:textbox>
                  <w:txbxContent>
                    <w:p w:rsidR="009360D1" w:rsidRDefault="009360D1" w:rsidP="009360D1">
                      <w:r>
                        <w:t>Единство и взаимообусловленность целей, задач, содержания, средств, методов и форм обучения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169545</wp:posOffset>
                </wp:positionV>
                <wp:extent cx="2553970" cy="819785"/>
                <wp:effectExtent l="12700" t="10160" r="5080" b="825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3970" cy="8197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0D1" w:rsidRDefault="009360D1" w:rsidP="009360D1">
                            <w:r>
                              <w:t>Диалектический характер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32" style="position:absolute;left:0;text-align:left;margin-left:42.55pt;margin-top:13.35pt;width:201.1pt;height:64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">
                <v:textbox>
                  <w:txbxContent>
                    <w:p w:rsidR="009360D1" w:rsidRDefault="009360D1" w:rsidP="009360D1">
                      <w:r>
                        <w:t>Диалектический характер обучения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jc w:val="both"/>
        <w:rPr>
          <w:sz w:val="24"/>
          <w:lang w:val="kk-KZ"/>
        </w:rPr>
      </w:pPr>
    </w:p>
    <w:p w:rsidR="009360D1" w:rsidRDefault="009360D1" w:rsidP="009360D1">
      <w:pPr>
        <w:pStyle w:val="a3"/>
        <w:ind w:firstLine="0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113030</wp:posOffset>
                </wp:positionV>
                <wp:extent cx="2553970" cy="1025525"/>
                <wp:effectExtent l="7620" t="10795" r="10160" b="1143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3970" cy="1025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0D1" w:rsidRDefault="009360D1" w:rsidP="009360D1">
                            <w:pPr>
                              <w:jc w:val="both"/>
                            </w:pPr>
                            <w:r>
                              <w:t>Единство и взаимообусловленность обучающей и обучаемой стороны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33" style="position:absolute;margin-left:87.15pt;margin-top:8.9pt;width:201.1pt;height:8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">
                <v:textbox>
                  <w:txbxContent>
                    <w:p w:rsidR="009360D1" w:rsidRDefault="009360D1" w:rsidP="009360D1">
                      <w:pPr>
                        <w:jc w:val="both"/>
                      </w:pPr>
                      <w:r>
                        <w:t>Единство и взаимообусловленность обучающей и обучаемой стороны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3660775</wp:posOffset>
                </wp:positionH>
                <wp:positionV relativeFrom="paragraph">
                  <wp:posOffset>194310</wp:posOffset>
                </wp:positionV>
                <wp:extent cx="2553970" cy="1243330"/>
                <wp:effectExtent l="8890" t="6350" r="8890" b="762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3970" cy="12433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0D1" w:rsidRDefault="009360D1" w:rsidP="009360D1">
                            <w:r>
                              <w:t>Единство и взаимосвязь основных видов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34" style="position:absolute;margin-left:288.25pt;margin-top:15.3pt;width:201.1pt;height:97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">
                <v:textbox>
                  <w:txbxContent>
                    <w:p w:rsidR="009360D1" w:rsidRDefault="009360D1" w:rsidP="009360D1">
                      <w:r>
                        <w:t>Единство и взаимосвязь основных видов обучения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9360D1" w:rsidRDefault="009360D1" w:rsidP="009360D1">
      <w:pPr>
        <w:pStyle w:val="a3"/>
        <w:ind w:firstLine="0"/>
        <w:jc w:val="center"/>
        <w:rPr>
          <w:b/>
          <w:sz w:val="28"/>
          <w:szCs w:val="28"/>
          <w:lang w:val="kk-KZ"/>
        </w:rPr>
      </w:pPr>
    </w:p>
    <w:p w:rsidR="009360D1" w:rsidRDefault="009360D1" w:rsidP="009360D1">
      <w:pPr>
        <w:pStyle w:val="a3"/>
        <w:ind w:firstLine="0"/>
        <w:jc w:val="center"/>
        <w:rPr>
          <w:b/>
          <w:sz w:val="28"/>
          <w:szCs w:val="28"/>
          <w:lang w:val="kk-KZ"/>
        </w:rPr>
      </w:pPr>
    </w:p>
    <w:p w:rsidR="009360D1" w:rsidRDefault="009360D1" w:rsidP="009360D1">
      <w:pPr>
        <w:pStyle w:val="a3"/>
        <w:ind w:firstLine="0"/>
        <w:jc w:val="center"/>
        <w:rPr>
          <w:b/>
          <w:sz w:val="28"/>
          <w:szCs w:val="28"/>
          <w:lang w:val="kk-KZ"/>
        </w:rPr>
      </w:pPr>
    </w:p>
    <w:p w:rsidR="009360D1" w:rsidRDefault="009360D1" w:rsidP="009360D1">
      <w:pPr>
        <w:pStyle w:val="a3"/>
        <w:ind w:firstLine="0"/>
        <w:jc w:val="center"/>
        <w:rPr>
          <w:b/>
          <w:sz w:val="28"/>
          <w:szCs w:val="28"/>
          <w:lang w:val="kk-KZ"/>
        </w:rPr>
      </w:pPr>
    </w:p>
    <w:p w:rsidR="009360D1" w:rsidRDefault="009360D1" w:rsidP="009360D1">
      <w:pPr>
        <w:pStyle w:val="a3"/>
        <w:ind w:firstLine="0"/>
        <w:jc w:val="center"/>
        <w:rPr>
          <w:b/>
          <w:sz w:val="28"/>
          <w:szCs w:val="28"/>
          <w:lang w:val="kk-KZ"/>
        </w:rPr>
      </w:pPr>
    </w:p>
    <w:p w:rsidR="00AE52AA" w:rsidRDefault="00AE52AA" w:rsidP="009360D1">
      <w:bookmarkStart w:id="0" w:name="_GoBack"/>
      <w:bookmarkEnd w:id="0"/>
    </w:p>
    <w:sectPr w:rsidR="00AE52AA" w:rsidSect="00BF1C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C767E"/>
    <w:multiLevelType w:val="hybridMultilevel"/>
    <w:tmpl w:val="62CA3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D1"/>
    <w:rsid w:val="00066ED8"/>
    <w:rsid w:val="005D37F1"/>
    <w:rsid w:val="006A3A17"/>
    <w:rsid w:val="00722578"/>
    <w:rsid w:val="007D4F60"/>
    <w:rsid w:val="008A341B"/>
    <w:rsid w:val="009360D1"/>
    <w:rsid w:val="00997896"/>
    <w:rsid w:val="00AE52AA"/>
    <w:rsid w:val="00BD2E06"/>
    <w:rsid w:val="00BE3B94"/>
    <w:rsid w:val="00BF1C7C"/>
    <w:rsid w:val="00C056A6"/>
    <w:rsid w:val="00CC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D1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60D1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360D1"/>
    <w:rPr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D1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60D1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360D1"/>
    <w:rPr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2014-12-02T15:54:00Z</dcterms:created>
  <dcterms:modified xsi:type="dcterms:W3CDTF">2014-12-02T15:54:00Z</dcterms:modified>
</cp:coreProperties>
</file>